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3A4" w:rsidRDefault="008763A4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331" w:rsidRPr="00C33331" w:rsidRDefault="00C33331" w:rsidP="00C3333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ВЛАДИМИРСКОГО СЕЛЬСКОГО ПОСЕЛЕНИЯ</w:t>
      </w: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333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ЛАБИНСКОГО РАЙОНА</w:t>
      </w: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3333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33331" w:rsidRPr="00C33331" w:rsidRDefault="00C33331" w:rsidP="00C333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331">
        <w:rPr>
          <w:rFonts w:ascii="Times New Roman" w:eastAsia="Times New Roman" w:hAnsi="Times New Roman"/>
          <w:sz w:val="28"/>
          <w:szCs w:val="28"/>
          <w:lang w:eastAsia="ru-RU"/>
        </w:rPr>
        <w:t>от ________________ г.                                                                                 № _____</w:t>
      </w: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331">
        <w:rPr>
          <w:rFonts w:ascii="Times New Roman" w:eastAsia="Times New Roman" w:hAnsi="Times New Roman"/>
          <w:sz w:val="28"/>
          <w:szCs w:val="28"/>
          <w:lang w:eastAsia="ru-RU"/>
        </w:rPr>
        <w:t>ст-ца Владимирская</w:t>
      </w:r>
    </w:p>
    <w:p w:rsid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331" w:rsidRPr="00C33331" w:rsidRDefault="00C33331" w:rsidP="00C33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1E69">
        <w:rPr>
          <w:rFonts w:ascii="Liberation Serif" w:hAnsi="Liberation Serif"/>
          <w:b/>
          <w:sz w:val="28"/>
          <w:szCs w:val="28"/>
        </w:rPr>
        <w:t xml:space="preserve">Об утверждении порядка согласования и утверждения </w:t>
      </w:r>
    </w:p>
    <w:p w:rsidR="00B266CC" w:rsidRPr="00A91E69" w:rsidRDefault="00AC480C" w:rsidP="00B266C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</w:t>
      </w:r>
      <w:r w:rsidR="00B266CC" w:rsidRPr="00A91E69">
        <w:rPr>
          <w:rFonts w:ascii="Liberation Serif" w:hAnsi="Liberation Serif"/>
          <w:b/>
          <w:sz w:val="28"/>
          <w:szCs w:val="28"/>
        </w:rPr>
        <w:t>ставов</w:t>
      </w:r>
      <w:r w:rsidR="00B266CC">
        <w:rPr>
          <w:rFonts w:ascii="Liberation Serif" w:hAnsi="Liberation Serif"/>
          <w:b/>
          <w:sz w:val="28"/>
          <w:szCs w:val="28"/>
        </w:rPr>
        <w:t xml:space="preserve"> </w:t>
      </w:r>
      <w:r w:rsidR="00B266CC" w:rsidRPr="00A91E69">
        <w:rPr>
          <w:rFonts w:ascii="Liberation Serif" w:hAnsi="Liberation Serif"/>
          <w:b/>
          <w:sz w:val="28"/>
          <w:szCs w:val="28"/>
        </w:rPr>
        <w:t>создаваемых (действующих) казачьих обществ</w:t>
      </w:r>
      <w:r w:rsidR="000A56D1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E69">
        <w:rPr>
          <w:rFonts w:ascii="Times New Roman" w:hAnsi="Times New Roman"/>
          <w:b/>
          <w:sz w:val="28"/>
          <w:szCs w:val="28"/>
        </w:rPr>
        <w:t xml:space="preserve"> </w:t>
      </w: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</w:pPr>
      <w:r w:rsidRPr="00A91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Указом</w:t>
      </w:r>
      <w:r w:rsidRPr="00A91E69">
        <w:rPr>
          <w:rFonts w:ascii="Times New Roman" w:hAnsi="Times New Roman"/>
          <w:sz w:val="28"/>
          <w:szCs w:val="28"/>
        </w:rPr>
        <w:t xml:space="preserve"> Президента Российской Федерации от 15 июня 1992 г</w:t>
      </w:r>
      <w:r>
        <w:rPr>
          <w:rFonts w:ascii="Times New Roman" w:hAnsi="Times New Roman"/>
          <w:sz w:val="28"/>
          <w:szCs w:val="28"/>
        </w:rPr>
        <w:t>ода</w:t>
      </w:r>
      <w:r w:rsidRPr="00A91E6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E69">
        <w:rPr>
          <w:rFonts w:ascii="Times New Roman" w:hAnsi="Times New Roman"/>
          <w:sz w:val="28"/>
          <w:szCs w:val="28"/>
        </w:rPr>
        <w:t xml:space="preserve">«О реабилитации репрессированных народов», </w:t>
      </w:r>
      <w:r>
        <w:rPr>
          <w:rFonts w:ascii="Times New Roman" w:hAnsi="Times New Roman"/>
          <w:sz w:val="28"/>
          <w:szCs w:val="28"/>
        </w:rPr>
        <w:t xml:space="preserve">Федеральным  законом  </w:t>
      </w:r>
      <w:r w:rsidRPr="00A9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от </w:t>
      </w:r>
      <w:r w:rsidRPr="00A91E69">
        <w:rPr>
          <w:rFonts w:ascii="Times New Roman" w:hAnsi="Times New Roman"/>
          <w:sz w:val="28"/>
          <w:szCs w:val="28"/>
        </w:rPr>
        <w:t>5 декабря 2005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69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r w:rsidRPr="00A91E69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 xml:space="preserve">ом Федерального агентства по делам национальностей России от </w:t>
      </w:r>
      <w:r w:rsidRPr="00A91E69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Pr="00A91E69">
        <w:rPr>
          <w:rFonts w:ascii="Times New Roman" w:hAnsi="Times New Roman"/>
          <w:sz w:val="28"/>
          <w:szCs w:val="28"/>
          <w:lang w:eastAsia="en-US"/>
        </w:rPr>
        <w:t xml:space="preserve">2020 № 45 «Об утверждении Типового положения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A91E69">
        <w:rPr>
          <w:rFonts w:ascii="Times New Roman" w:hAnsi="Times New Roman"/>
          <w:sz w:val="28"/>
          <w:szCs w:val="28"/>
          <w:lang w:eastAsia="en-US"/>
        </w:rPr>
        <w:t>о согласовании и утверждении уставов казачьих обществ»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B266CC" w:rsidRDefault="00B266CC" w:rsidP="00B266C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 Порядок согласования и утверждения уставов создаваемых (действующих) казачьих обществ.</w:t>
      </w:r>
    </w:p>
    <w:p w:rsidR="000B7615" w:rsidRPr="000B7615" w:rsidRDefault="000B7615" w:rsidP="000B761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2. Главному специалисту администрации Владимирского сельского поселения Лабинского района (Мовсесян Ю.Ю.) обнародовать настоящее постановление и разместить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0B7615" w:rsidRPr="000B7615" w:rsidRDefault="000B7615" w:rsidP="000B761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администрации Владимирского сельского поселения Лабинского района (Дмитрюкова Е.Н.)</w:t>
      </w:r>
    </w:p>
    <w:p w:rsidR="000B7615" w:rsidRPr="000B7615" w:rsidRDefault="000B7615" w:rsidP="000B7615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B266CC" w:rsidRPr="00531198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6CC" w:rsidRDefault="00B266CC" w:rsidP="00B26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615" w:rsidRPr="000B7615" w:rsidRDefault="000B7615" w:rsidP="000B7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:rsidR="000B7615" w:rsidRPr="000B7615" w:rsidRDefault="000B7615" w:rsidP="000B7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</w:t>
      </w:r>
    </w:p>
    <w:p w:rsidR="000B7615" w:rsidRPr="000B7615" w:rsidRDefault="000B7615" w:rsidP="000B7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7615">
        <w:rPr>
          <w:rFonts w:ascii="Times New Roman" w:eastAsia="Times New Roman" w:hAnsi="Times New Roman"/>
          <w:sz w:val="28"/>
          <w:szCs w:val="28"/>
          <w:lang w:eastAsia="ar-SA"/>
        </w:rPr>
        <w:t>Лабинского района                                                                            И.В. Тараськова</w:t>
      </w: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66CC" w:rsidRDefault="00B266CC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bookmarkStart w:id="1" w:name="P28"/>
      <w:bookmarkEnd w:id="1"/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b w:val="0"/>
          <w:sz w:val="28"/>
          <w:szCs w:val="28"/>
        </w:rPr>
        <w:t xml:space="preserve"> № 1</w:t>
      </w:r>
    </w:p>
    <w:p w:rsidR="00B266CC" w:rsidRDefault="00B266CC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УТВЕРЖДЕН</w:t>
      </w:r>
    </w:p>
    <w:p w:rsidR="00B266CC" w:rsidRPr="000B7615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постановлением администрации </w:t>
      </w:r>
      <w:r w:rsidR="000B7615" w:rsidRPr="000B7615">
        <w:rPr>
          <w:rFonts w:ascii="Times New Roman" w:hAnsi="Times New Roman"/>
          <w:b w:val="0"/>
          <w:sz w:val="28"/>
          <w:szCs w:val="28"/>
        </w:rPr>
        <w:t>Владимирского сельского поселения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от_______________№________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Pr="00A94310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B266CC" w:rsidRDefault="00B266CC" w:rsidP="00B266CC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>
        <w:rPr>
          <w:rFonts w:ascii="Liberation Serif" w:hAnsi="Liberation Serif"/>
          <w:b/>
          <w:sz w:val="28"/>
          <w:szCs w:val="28"/>
        </w:rPr>
        <w:t>)</w:t>
      </w:r>
      <w:r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B266CC" w:rsidRPr="002C6C48" w:rsidRDefault="00B266CC" w:rsidP="00B266C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</w:t>
      </w:r>
      <w:r w:rsidRPr="002C6C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/>
        </w:rPr>
        <w:t xml:space="preserve">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</w:t>
      </w: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</w:t>
      </w:r>
      <w:r w:rsidRPr="00186A8C">
        <w:rPr>
          <w:rFonts w:ascii="Liberation Serif" w:hAnsi="Liberation Serif"/>
          <w:sz w:val="28"/>
          <w:szCs w:val="28"/>
        </w:rPr>
        <w:t xml:space="preserve">5 декабря 2005 года </w:t>
      </w:r>
      <w:r>
        <w:rPr>
          <w:rFonts w:ascii="Liberation Serif" w:hAnsi="Liberation Serif"/>
          <w:sz w:val="28"/>
          <w:szCs w:val="28"/>
        </w:rPr>
        <w:br/>
      </w:r>
      <w:r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</w:t>
      </w:r>
      <w:r>
        <w:rPr>
          <w:rFonts w:ascii="Liberation Serif" w:hAnsi="Liberation Serif"/>
          <w:sz w:val="28"/>
          <w:szCs w:val="28"/>
        </w:rPr>
        <w:t xml:space="preserve">, приказом ФАДН России от 6 апреля </w:t>
      </w:r>
      <w:r w:rsidRPr="00186A8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186A8C">
        <w:rPr>
          <w:rFonts w:ascii="Liberation Serif" w:hAnsi="Liberation Serif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 xml:space="preserve"> и определяет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документов, необходимых для согласования и утверждения уставов хуторских, станичных казачьих обществ, создаваемых (действующих) на территории </w:t>
      </w:r>
      <w:r w:rsidR="000B7615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B266CC" w:rsidRDefault="00B266CC" w:rsidP="00B266C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266CC" w:rsidRPr="004B50F4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>2. СОГЛАСОВАНИЕ УСТАВА СОЗДАВАЕМОГО (ДЕЙСТВУЮЩЕГО) КАЗАЧЬЕГО ОБЩЕСТВА</w:t>
      </w:r>
    </w:p>
    <w:p w:rsidR="00B266CC" w:rsidRPr="004B50F4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</w:p>
    <w:p w:rsidR="00B266CC" w:rsidRPr="00292FCD" w:rsidRDefault="00B266CC" w:rsidP="000B7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0F4">
        <w:rPr>
          <w:rFonts w:ascii="Liberation Serif" w:hAnsi="Liberation Serif"/>
          <w:sz w:val="28"/>
          <w:szCs w:val="28"/>
        </w:rPr>
        <w:tab/>
      </w:r>
      <w:r w:rsidRPr="00292FCD">
        <w:rPr>
          <w:rFonts w:ascii="Times New Roman" w:hAnsi="Times New Roman"/>
          <w:sz w:val="28"/>
          <w:szCs w:val="28"/>
        </w:rPr>
        <w:t>2.1. Уставы хуторских, станичных</w:t>
      </w:r>
      <w:r w:rsidR="000B7615">
        <w:rPr>
          <w:rFonts w:ascii="Times New Roman" w:hAnsi="Times New Roman"/>
          <w:sz w:val="28"/>
          <w:szCs w:val="28"/>
        </w:rPr>
        <w:t xml:space="preserve"> </w:t>
      </w:r>
      <w:r w:rsidRPr="00292FCD">
        <w:rPr>
          <w:rFonts w:ascii="Times New Roman" w:hAnsi="Times New Roman"/>
          <w:sz w:val="28"/>
          <w:szCs w:val="28"/>
        </w:rPr>
        <w:t xml:space="preserve">казачьих обществ, создаваемых (действующих) на территории </w:t>
      </w:r>
      <w:r w:rsidR="000B7615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="000B7615">
        <w:rPr>
          <w:rFonts w:ascii="Times New Roman" w:hAnsi="Times New Roman"/>
          <w:sz w:val="28"/>
          <w:szCs w:val="28"/>
        </w:rPr>
        <w:t xml:space="preserve"> </w:t>
      </w:r>
      <w:r w:rsidR="00B92BBE">
        <w:rPr>
          <w:rFonts w:ascii="Times New Roman" w:hAnsi="Times New Roman"/>
          <w:sz w:val="28"/>
          <w:szCs w:val="28"/>
        </w:rPr>
        <w:t xml:space="preserve">(далее – уставы казачьих обществ), </w:t>
      </w:r>
      <w:r w:rsidRPr="00292FCD">
        <w:rPr>
          <w:rFonts w:ascii="Times New Roman" w:hAnsi="Times New Roman"/>
          <w:sz w:val="28"/>
          <w:szCs w:val="28"/>
        </w:rPr>
        <w:t>согласовываются с атаманом районного (юртового) либо окружного (отдельского) казачьего общ</w:t>
      </w:r>
      <w:r w:rsidR="00501EAF">
        <w:rPr>
          <w:rFonts w:ascii="Times New Roman" w:hAnsi="Times New Roman"/>
          <w:sz w:val="28"/>
          <w:szCs w:val="28"/>
        </w:rPr>
        <w:t>ества (если районное (юртовое) либо</w:t>
      </w:r>
      <w:r w:rsidRPr="00292FCD">
        <w:rPr>
          <w:rFonts w:ascii="Times New Roman" w:hAnsi="Times New Roman"/>
          <w:sz w:val="28"/>
          <w:szCs w:val="28"/>
        </w:rPr>
        <w:t xml:space="preserve"> окружное (отдельское) казачье общество осуществляет деятельность на территории </w:t>
      </w:r>
      <w:r w:rsidR="00501EAF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2.2. Уставы хуторских, станичных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</w:t>
      </w:r>
      <w:r w:rsidRPr="00292FCD">
        <w:rPr>
          <w:rFonts w:ascii="Times New Roman" w:hAnsi="Times New Roman"/>
          <w:sz w:val="28"/>
          <w:szCs w:val="28"/>
        </w:rPr>
        <w:lastRenderedPageBreak/>
        <w:t xml:space="preserve">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F12400">
        <w:rPr>
          <w:rFonts w:ascii="Times New Roman" w:hAnsi="Times New Roman"/>
          <w:sz w:val="28"/>
          <w:szCs w:val="28"/>
        </w:rPr>
        <w:t>Краснодарского края</w:t>
      </w:r>
      <w:r w:rsidRPr="00292FCD">
        <w:rPr>
          <w:rFonts w:ascii="Times New Roman" w:hAnsi="Times New Roman"/>
          <w:sz w:val="28"/>
          <w:szCs w:val="28"/>
        </w:rPr>
        <w:t>, на которой создаются (действуют) названные казачьи общества) и утверждаются главой муниципального района.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2.3. Согласование уставов казачьих обществ осуществляется после: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</w:t>
      </w:r>
      <w:r w:rsidR="00AB1BCD">
        <w:rPr>
          <w:rFonts w:ascii="Times New Roman" w:hAnsi="Times New Roman"/>
          <w:sz w:val="28"/>
          <w:szCs w:val="28"/>
        </w:rPr>
        <w:t>м</w:t>
      </w:r>
      <w:r w:rsidRPr="00292FCD">
        <w:rPr>
          <w:rFonts w:ascii="Times New Roman" w:hAnsi="Times New Roman"/>
          <w:sz w:val="28"/>
          <w:szCs w:val="28"/>
        </w:rPr>
        <w:t xml:space="preserve">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казачьего общества в новой редакции</w:t>
      </w:r>
      <w:r w:rsidR="00501EAF">
        <w:rPr>
          <w:rFonts w:ascii="Times New Roman" w:hAnsi="Times New Roman"/>
          <w:sz w:val="28"/>
          <w:szCs w:val="28"/>
        </w:rPr>
        <w:t>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К представлению прилагаются: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устав каза</w:t>
      </w:r>
      <w:r w:rsidR="00501EAF">
        <w:rPr>
          <w:rFonts w:ascii="Times New Roman" w:hAnsi="Times New Roman"/>
          <w:sz w:val="28"/>
          <w:szCs w:val="28"/>
        </w:rPr>
        <w:t>чьего общества в новой редакции.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2.9. По истечении срока, установленного </w:t>
      </w:r>
      <w:hyperlink r:id="rId7" w:history="1">
        <w:r w:rsidRPr="00292FC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292FCD">
        <w:rPr>
          <w:rFonts w:ascii="Times New Roman" w:hAnsi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0B7615">
        <w:rPr>
          <w:rFonts w:ascii="Times New Roman" w:hAnsi="Times New Roman"/>
          <w:sz w:val="28"/>
          <w:szCs w:val="28"/>
        </w:rPr>
        <w:t>5</w:t>
      </w:r>
      <w:r w:rsidRPr="00292FCD">
        <w:rPr>
          <w:rFonts w:ascii="Times New Roman" w:hAnsi="Times New Roman"/>
          <w:sz w:val="28"/>
          <w:szCs w:val="28"/>
        </w:rPr>
        <w:t xml:space="preserve"> дней.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292FCD">
          <w:rPr>
            <w:rFonts w:ascii="Times New Roman" w:hAnsi="Times New Roman"/>
            <w:sz w:val="28"/>
            <w:szCs w:val="28"/>
          </w:rPr>
          <w:t>главами 4</w:t>
        </w:r>
      </w:hyperlink>
      <w:r w:rsidRPr="00292FC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92FCD">
          <w:rPr>
            <w:rFonts w:ascii="Times New Roman" w:hAnsi="Times New Roman"/>
            <w:sz w:val="28"/>
            <w:szCs w:val="28"/>
          </w:rPr>
          <w:t>9.1</w:t>
        </w:r>
      </w:hyperlink>
      <w:r w:rsidRPr="00292F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B266CC" w:rsidRPr="00292FCD" w:rsidRDefault="00B266CC" w:rsidP="00B266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2FCD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B266CC" w:rsidRPr="002C6C48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Pr="003B0150">
        <w:rPr>
          <w:rFonts w:ascii="Liberation Serif" w:hAnsi="Liberation Serif"/>
          <w:sz w:val="28"/>
          <w:szCs w:val="28"/>
        </w:rPr>
        <w:t>СОЗДАВАЕМ</w:t>
      </w:r>
      <w:r>
        <w:rPr>
          <w:rFonts w:ascii="Liberation Serif" w:hAnsi="Liberation Serif"/>
          <w:sz w:val="28"/>
          <w:szCs w:val="28"/>
        </w:rPr>
        <w:t>ОГО</w:t>
      </w:r>
      <w:r w:rsidRPr="003B0150">
        <w:rPr>
          <w:rFonts w:ascii="Liberation Serif" w:hAnsi="Liberation Serif"/>
          <w:sz w:val="28"/>
          <w:szCs w:val="28"/>
        </w:rPr>
        <w:t xml:space="preserve"> (ДЕЙСТВУЮЩ</w:t>
      </w:r>
      <w:r>
        <w:rPr>
          <w:rFonts w:ascii="Liberation Serif" w:hAnsi="Liberation Serif"/>
          <w:sz w:val="28"/>
          <w:szCs w:val="28"/>
        </w:rPr>
        <w:t>ЕГО</w:t>
      </w:r>
      <w:r w:rsidRPr="003B015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Default="00B266CC" w:rsidP="00B266C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3.1. Уставы хуторских, станичных казачьих обществ, создаваемых (действующих) на территории </w:t>
      </w:r>
      <w:r w:rsidR="000B7615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hAnsi="Times New Roman"/>
          <w:sz w:val="28"/>
          <w:szCs w:val="28"/>
        </w:rPr>
        <w:t xml:space="preserve">, утверждаются главой </w:t>
      </w:r>
      <w:r w:rsidR="000B7615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3.2. Уставы хуторских, станичных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</w:t>
      </w:r>
      <w:r w:rsidR="00AB1BCD">
        <w:rPr>
          <w:rFonts w:ascii="Times New Roman" w:hAnsi="Times New Roman"/>
          <w:sz w:val="28"/>
          <w:szCs w:val="28"/>
        </w:rPr>
        <w:t>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3.3. Утверждение уставов хуторских, станичных казачьих обществ осуществляется после их согласования должностными лицами, названными в </w:t>
      </w:r>
      <w:r w:rsidR="00C50082">
        <w:rPr>
          <w:rFonts w:ascii="Times New Roman" w:hAnsi="Times New Roman"/>
          <w:sz w:val="28"/>
          <w:szCs w:val="28"/>
        </w:rPr>
        <w:t>п. </w:t>
      </w:r>
      <w:r w:rsidRPr="00145CEB">
        <w:rPr>
          <w:rFonts w:ascii="Times New Roman" w:hAnsi="Times New Roman"/>
          <w:sz w:val="28"/>
          <w:szCs w:val="28"/>
        </w:rPr>
        <w:t>2.1</w:t>
      </w:r>
      <w:r w:rsidR="00C50082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hAnsi="Times New Roman"/>
          <w:sz w:val="28"/>
          <w:szCs w:val="28"/>
        </w:rPr>
        <w:t>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lastRenderedPageBreak/>
        <w:t xml:space="preserve"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0B7615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hAnsi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145CEB">
          <w:rPr>
            <w:rFonts w:ascii="Times New Roman" w:hAnsi="Times New Roman"/>
            <w:sz w:val="28"/>
            <w:szCs w:val="28"/>
          </w:rPr>
          <w:t>главами 4</w:t>
        </w:r>
      </w:hyperlink>
      <w:r w:rsidRPr="00145CEB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45CEB">
          <w:rPr>
            <w:rFonts w:ascii="Times New Roman" w:hAnsi="Times New Roman"/>
            <w:sz w:val="28"/>
            <w:szCs w:val="28"/>
          </w:rPr>
          <w:t>9.1</w:t>
        </w:r>
      </w:hyperlink>
      <w:r w:rsidRPr="00145CEB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hAnsi="Times New Roman"/>
          <w:sz w:val="28"/>
          <w:szCs w:val="28"/>
        </w:rPr>
        <w:t xml:space="preserve">3.5. 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145CEB">
        <w:rPr>
          <w:rFonts w:ascii="Times New Roman" w:hAnsi="Times New Roman"/>
          <w:sz w:val="28"/>
          <w:szCs w:val="28"/>
        </w:rPr>
        <w:t xml:space="preserve">главе </w:t>
      </w:r>
      <w:r w:rsidR="00793A4C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145CEB">
        <w:rPr>
          <w:rFonts w:ascii="Times New Roman" w:hAnsi="Times New Roman"/>
          <w:sz w:val="28"/>
          <w:szCs w:val="28"/>
        </w:rPr>
        <w:t>пунктах 2.1, 2.2 настоящего Порядка</w:t>
      </w:r>
      <w:r w:rsidRPr="00145CEB">
        <w:rPr>
          <w:rFonts w:ascii="Times New Roman" w:eastAsiaTheme="minorHAnsi" w:hAnsi="Times New Roman"/>
          <w:sz w:val="28"/>
          <w:szCs w:val="28"/>
        </w:rPr>
        <w:t>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Pr="00145CEB">
        <w:rPr>
          <w:rFonts w:ascii="Times New Roman" w:hAnsi="Times New Roman"/>
          <w:sz w:val="28"/>
          <w:szCs w:val="28"/>
        </w:rPr>
        <w:t xml:space="preserve">главой </w:t>
      </w:r>
      <w:r w:rsidR="00793A4C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="00793A4C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3.8. По истечении срока, указанного в 3.7 настоящего Порядка, принимается решение об утверждении либо об отказе в утверждении устава </w:t>
      </w:r>
      <w:r w:rsidRPr="00145CEB">
        <w:rPr>
          <w:rFonts w:ascii="Times New Roman" w:eastAsiaTheme="minorHAnsi" w:hAnsi="Times New Roman"/>
          <w:sz w:val="28"/>
          <w:szCs w:val="28"/>
        </w:rPr>
        <w:lastRenderedPageBreak/>
        <w:t xml:space="preserve">казачьего общества. О принятом решении глава </w:t>
      </w:r>
      <w:r w:rsidR="00793A4C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="00793A4C"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5CEB">
        <w:rPr>
          <w:rFonts w:ascii="Times New Roman" w:eastAsiaTheme="minorHAnsi" w:hAnsi="Times New Roman"/>
          <w:sz w:val="28"/>
          <w:szCs w:val="28"/>
        </w:rPr>
        <w:t>уведомляет атамана казачьего общества либо уполномоченное лицо в письменной форме в течени</w:t>
      </w:r>
      <w:r w:rsidR="00145CEB">
        <w:rPr>
          <w:rFonts w:ascii="Times New Roman" w:eastAsiaTheme="minorHAnsi" w:hAnsi="Times New Roman"/>
          <w:sz w:val="28"/>
          <w:szCs w:val="28"/>
        </w:rPr>
        <w:t>е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</w:t>
      </w:r>
      <w:r w:rsidR="00793A4C">
        <w:rPr>
          <w:rFonts w:ascii="Times New Roman" w:eastAsiaTheme="minorHAnsi" w:hAnsi="Times New Roman"/>
          <w:sz w:val="28"/>
          <w:szCs w:val="28"/>
        </w:rPr>
        <w:t>5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дней.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3.10. Утверждение устава казачьего общества оформляется правовым актом администрации </w:t>
      </w:r>
      <w:r w:rsidR="00793A4C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3.8 настоящего Порядка.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3.11. На титульном листе утверждаемого устава казачьего общества указывается: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Образец титульного листа устава казачьего общества приведен в </w:t>
      </w:r>
      <w:hyperlink r:id="rId15" w:history="1">
        <w:r w:rsidRPr="00145CEB">
          <w:rPr>
            <w:rFonts w:ascii="Times New Roman" w:eastAsiaTheme="minorHAnsi" w:hAnsi="Times New Roman"/>
            <w:sz w:val="28"/>
            <w:szCs w:val="28"/>
          </w:rPr>
          <w:t>приложении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3.12. Основаниями для отказа в утверждении устава действующего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6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3.13. Основаниями для отказа в утверждении устава создаваемого казачьего общества являются: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145CE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145CEB">
        <w:rPr>
          <w:rFonts w:ascii="Times New Roman" w:eastAsiaTheme="minorHAnsi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B266CC" w:rsidRPr="00145CEB" w:rsidRDefault="00B266CC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 xml:space="preserve">3.14. Отказ в утверждении устава казачьего общества не является препятствием для повторного направления главе </w:t>
      </w:r>
      <w:r w:rsidR="00793A4C" w:rsidRPr="000B7615">
        <w:rPr>
          <w:rFonts w:ascii="Times New Roman" w:eastAsia="Times New Roman" w:hAnsi="Times New Roman"/>
          <w:sz w:val="28"/>
          <w:szCs w:val="28"/>
          <w:lang w:eastAsia="ar-SA"/>
        </w:rPr>
        <w:t>Владимирского сельского поселения Лабинского района</w:t>
      </w:r>
      <w:r w:rsidRPr="00145CEB">
        <w:rPr>
          <w:rFonts w:ascii="Times New Roman" w:eastAsiaTheme="minorHAnsi" w:hAnsi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145CEB" w:rsidRPr="00145CEB" w:rsidRDefault="00145CEB" w:rsidP="00145CEB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5CEB">
        <w:rPr>
          <w:rFonts w:ascii="Times New Roman" w:eastAsiaTheme="minorHAnsi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6CC" w:rsidRDefault="00B266C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90F" w:rsidRDefault="0091790F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90F" w:rsidRDefault="0091790F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3A4C" w:rsidRDefault="00793A4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3A4C" w:rsidRDefault="00793A4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3A4C" w:rsidRDefault="00793A4C" w:rsidP="00B266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266CC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</w:t>
      </w:r>
      <w:r w:rsidRPr="002C6C48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266CC" w:rsidRPr="002C6C48" w:rsidRDefault="00B266CC" w:rsidP="00B266C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266CC" w:rsidRPr="006D0150" w:rsidRDefault="00B266CC" w:rsidP="00B266C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к По</w:t>
      </w:r>
      <w:r>
        <w:rPr>
          <w:rFonts w:ascii="Liberation Serif" w:hAnsi="Liberation Serif"/>
          <w:sz w:val="28"/>
          <w:szCs w:val="28"/>
        </w:rPr>
        <w:t>рядку</w:t>
      </w:r>
      <w:r w:rsidRPr="006D0150">
        <w:rPr>
          <w:rFonts w:ascii="Liberation Serif" w:hAnsi="Liberation Serif"/>
          <w:sz w:val="28"/>
          <w:szCs w:val="28"/>
        </w:rPr>
        <w:t xml:space="preserve"> согласования и утверждения</w:t>
      </w:r>
    </w:p>
    <w:p w:rsidR="00B266CC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CE312B">
        <w:rPr>
          <w:rFonts w:ascii="Liberation Serif" w:hAnsi="Liberation Serif"/>
          <w:sz w:val="28"/>
          <w:szCs w:val="28"/>
        </w:rPr>
        <w:t xml:space="preserve">уставов создаваемых (действующих) </w:t>
      </w:r>
    </w:p>
    <w:p w:rsidR="00B266CC" w:rsidRPr="002C6C48" w:rsidRDefault="00B266CC" w:rsidP="00B266CC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B266CC" w:rsidRDefault="00B266CC" w:rsidP="00B266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B266CC" w:rsidRPr="004F2698" w:rsidRDefault="00B266CC" w:rsidP="00B266CC">
      <w:pPr>
        <w:pStyle w:val="ConsPlusNonformat"/>
        <w:jc w:val="both"/>
        <w:rPr>
          <w:rFonts w:ascii="Liberation Serif" w:hAnsi="Liberation Serif" w:cs="Liberation Serif"/>
        </w:rPr>
      </w:pP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ОБРАЗЕЦ</w:t>
      </w:r>
    </w:p>
    <w:p w:rsidR="00B266CC" w:rsidRPr="004F2698" w:rsidRDefault="00B266CC" w:rsidP="00B266C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B266CC" w:rsidRPr="004F2698" w:rsidRDefault="00B266CC" w:rsidP="00B266C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B266CC" w:rsidRPr="004F2698" w:rsidTr="005F0073">
        <w:tc>
          <w:tcPr>
            <w:tcW w:w="4253" w:type="dxa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93A4C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793A4C" w:rsidRPr="000B761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Владимирского сельского поселения Лабинского района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B582F"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  <w:r w:rsidRPr="003B582F">
              <w:rPr>
                <w:rFonts w:ascii="Liberation Serif" w:hAnsi="Liberation Serif" w:cs="Liberation Serif"/>
              </w:rPr>
              <w:t>_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</w:rPr>
              <w:t>(наименование должности)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  <w:r>
              <w:rPr>
                <w:rFonts w:ascii="Liberation Serif" w:hAnsi="Liberation Serif" w:cs="Liberation Serif"/>
              </w:rPr>
              <w:br/>
              <w:t xml:space="preserve">                              (ФИО)</w:t>
            </w:r>
          </w:p>
          <w:p w:rsidR="00B266CC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266CC" w:rsidRPr="00774A4B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266CC" w:rsidRPr="004F2698" w:rsidTr="005F0073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B266CC" w:rsidRPr="000F643E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F643E">
              <w:rPr>
                <w:rFonts w:ascii="Liberation Serif" w:hAnsi="Liberation Serif" w:cs="Liberation Serif"/>
              </w:rPr>
              <w:t>(полное наименование казачьего общества)</w:t>
            </w:r>
          </w:p>
        </w:tc>
      </w:tr>
      <w:tr w:rsidR="00B266CC" w:rsidRPr="004F2698" w:rsidTr="005F0073">
        <w:tc>
          <w:tcPr>
            <w:tcW w:w="8795" w:type="dxa"/>
            <w:gridSpan w:val="2"/>
          </w:tcPr>
          <w:p w:rsidR="00B266CC" w:rsidRPr="004F2698" w:rsidRDefault="00B266CC" w:rsidP="005F007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4A21C8" w:rsidRDefault="004A21C8" w:rsidP="00793A4C">
      <w:pPr>
        <w:tabs>
          <w:tab w:val="left" w:pos="6946"/>
        </w:tabs>
        <w:spacing w:after="0" w:line="240" w:lineRule="auto"/>
        <w:jc w:val="both"/>
      </w:pPr>
    </w:p>
    <w:sectPr w:rsidR="004A21C8" w:rsidSect="00A94310">
      <w:headerReference w:type="default" r:id="rId18"/>
      <w:pgSz w:w="11906" w:h="16838"/>
      <w:pgMar w:top="238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D7" w:rsidRDefault="00332ED7">
      <w:pPr>
        <w:spacing w:after="0" w:line="240" w:lineRule="auto"/>
      </w:pPr>
      <w:r>
        <w:separator/>
      </w:r>
    </w:p>
  </w:endnote>
  <w:endnote w:type="continuationSeparator" w:id="0">
    <w:p w:rsidR="00332ED7" w:rsidRDefault="0033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D7" w:rsidRDefault="00332ED7">
      <w:pPr>
        <w:spacing w:after="0" w:line="240" w:lineRule="auto"/>
      </w:pPr>
      <w:r>
        <w:separator/>
      </w:r>
    </w:p>
  </w:footnote>
  <w:footnote w:type="continuationSeparator" w:id="0">
    <w:p w:rsidR="00332ED7" w:rsidRDefault="0033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63" w:rsidRDefault="00332E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A56D1"/>
    <w:rsid w:val="000B262A"/>
    <w:rsid w:val="000B2CB3"/>
    <w:rsid w:val="000B35FF"/>
    <w:rsid w:val="000B468D"/>
    <w:rsid w:val="000B4CB7"/>
    <w:rsid w:val="000B530C"/>
    <w:rsid w:val="000B7615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2ED7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40CD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3A4C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3331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3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2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17" Type="http://schemas.openxmlformats.org/officeDocument/2006/relationships/hyperlink" Target="consultantplus://offline/ref=3720C5E90277ADE237C15C0494D535C30A7ADFA538BC5FDD68A9BBF0DB0E183F137D707158667F71FE118DB617RFP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E59B4517CE3A76B00F1DEDAC1157620D75581203CB9C12AC6617D79D46D8F8A05F6E0A237BE08473C4E998D5YAM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10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4" Type="http://schemas.openxmlformats.org/officeDocument/2006/relationships/hyperlink" Target="consultantplus://offline/ref=829E05E315E0ACA4D966B04AB90F91835C7097E14D7525AC524B259E797033489D79FF2DBA4CB19D4BE8A736F4t5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2020-12-18T08:54:00Z</cp:lastPrinted>
  <dcterms:created xsi:type="dcterms:W3CDTF">2021-02-10T05:48:00Z</dcterms:created>
  <dcterms:modified xsi:type="dcterms:W3CDTF">2021-01-11T06:56:00Z</dcterms:modified>
</cp:coreProperties>
</file>