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0537E5" w:rsidRPr="000537E5" w14:paraId="4F0B902F" w14:textId="77777777" w:rsidTr="000537E5">
        <w:trPr>
          <w:tblCellSpacing w:w="15" w:type="dxa"/>
        </w:trPr>
        <w:tc>
          <w:tcPr>
            <w:tcW w:w="0" w:type="auto"/>
            <w:shd w:val="clear" w:color="auto" w:fill="FFFFFF"/>
            <w:hideMark/>
          </w:tcPr>
          <w:p w14:paraId="3A383BF0"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666666"/>
                <w:sz w:val="19"/>
                <w:szCs w:val="19"/>
                <w:lang w:eastAsia="ru-RU"/>
              </w:rPr>
              <w:t> </w:t>
            </w:r>
          </w:p>
          <w:p w14:paraId="1A603910"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 соответствии с Уставом Владимирского сельского поселения, представляю отчёт о работе главы и администрации Владимирского сельского поселения за 2011 год. Сегодня, помимо депутатов, в работе открытой сессии Совета Владимирского сельского поселения принимает участие актив сельского поселения. Пользуясь случаем, я всех вас благодарю за совместную и конструктивную работу.</w:t>
            </w:r>
          </w:p>
          <w:p w14:paraId="7879CA3D"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Подводя итоги социально-экономического развития Владимирского сельского поселения за 2011 год, хочу рассказать, что сделано и что предстоит сделать в 2012 году для улучшения качества жизни нашего населения.</w:t>
            </w:r>
          </w:p>
          <w:p w14:paraId="73508589"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Мы прожили сложный, но в целом экономически и финансово стабильный год. По итогам деятельности за 2011 год Лабинский район имеет очень высокие показатели в социально-экономическом развитии. Среди 44 районов края Лабинский район занимает шестое место, и 3 место в подгруппе с агропромышленной специализацией. Это работа главы администрации и его команды.</w:t>
            </w:r>
          </w:p>
          <w:p w14:paraId="731FD0E0"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По итогам деятельности поселений Лабинского района за 2011 год мы занимаем 9 место среди поселений Лабинского района.</w:t>
            </w:r>
          </w:p>
          <w:p w14:paraId="269D282C"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Владимирское сельское поселение является вторым сельским поселением по размерам территории и количеству населения в Лабинском районе. Площадь сельского поселения составляет 18 тысяч 906 га. На территории Владимирского сельского поселения проживает 7369 человек. В 2011 году умерло -111 человек, родилось 101. Около 47% населения — жители пенсионного возраста и дети до 18 лет. И 3916 человек - это граждане в трудоспособном возрасте, из которых только 543 человека заняты в экономике поселения, более 1200 человек работают за пределами нашего поселения. Уровень среднемесячной заработной платы в поселении порядка 11 тысяч рублей. Около 2000 человек имеют доход от личного подсобного хозяйства в среднем около 5 тысячи 300 рублей. 204 человека занимаются только производством сельскохозяйственной продукции в личных подсобных хозяйствах и её реализацией. Близость к городу позволяет нашим жителям трудоустроиться на предприятиях и в организациях города Лабинска.</w:t>
            </w:r>
          </w:p>
          <w:p w14:paraId="761AF121"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На сегодняшний день в поселении 47 человек официально зарегистрированы в качестве безработных. Уровень регистрируемой безработицы к численности экономически активного населения, в поселении на 1 января 2012 года составил 1,2 %.</w:t>
            </w:r>
          </w:p>
          <w:p w14:paraId="02A17454"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 2011 году в целях снижения социальной напряженности на рынке труда и увеличению занятости населения в поселении реализовывалась программа организации общественных работ. По этой программе мы смогли трудоустроить 18 жителей нашего поселения. В 2012 году мы также продолжаем эту работу. По состоянию на 1 января 2012 года уровень безработицы снизился на 0,5%.</w:t>
            </w:r>
          </w:p>
          <w:p w14:paraId="06F87F61"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На территории сельского поселения осуществляют свою деятельность 72 хозяйствующих субъекта, 27 из которых занимаются сельским хозяйством. Это «Агрофирма «Прогресс», ЗАО «Владимирское» и 25 крестьянских фермерских хозяйств.</w:t>
            </w:r>
          </w:p>
          <w:p w14:paraId="063B5CF3"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Сельскохозяйственные предприятия по итогам прошедшего года, по оперативной информации, сработали с прибылью. Среднемесячная заработная плата в ЗАО «Владимирское» составила 9 тысяч рублей, в «Агрофирме «Прогресс» - 15 тысяч 400 рублей.</w:t>
            </w:r>
          </w:p>
          <w:p w14:paraId="2E697CEF"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На территории нашего сельского поселения зарегистрировано </w:t>
            </w:r>
            <w:r w:rsidRPr="000537E5">
              <w:rPr>
                <w:rFonts w:ascii="Verdana" w:eastAsia="Times New Roman" w:hAnsi="Verdana" w:cs="Times New Roman"/>
                <w:color w:val="000000"/>
                <w:sz w:val="19"/>
                <w:szCs w:val="19"/>
                <w:u w:val="single"/>
                <w:lang w:eastAsia="ru-RU"/>
              </w:rPr>
              <w:t>25 крестьянско-фермерских хозяйств</w:t>
            </w:r>
            <w:r w:rsidRPr="000537E5">
              <w:rPr>
                <w:rFonts w:ascii="Verdana" w:eastAsia="Times New Roman" w:hAnsi="Verdana" w:cs="Times New Roman"/>
                <w:color w:val="000000"/>
                <w:sz w:val="19"/>
                <w:szCs w:val="19"/>
                <w:lang w:eastAsia="ru-RU"/>
              </w:rPr>
              <w:t>, которые обрабатывают более тысячи га сельскохозяйственных угодий и в которых содержится 349 голов крупного рогатого скота и почти 100 голов свиней.</w:t>
            </w:r>
          </w:p>
          <w:p w14:paraId="1FEA9CEB"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Самое крупное из них это КФХ «Бондаренко», которое обрабатывает 686 га. На территории поселения находятся водные объекты (пруды) на площади 159 га. Специализируется на выращивании рыбы КФХ «Зима».</w:t>
            </w:r>
          </w:p>
          <w:p w14:paraId="0692A9E2"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lastRenderedPageBreak/>
              <w:t>Одним из главных направлений развития поселения является развитие личных подсобных хозяйств, которых зарегистрировано на территории поселения 2598. Несколько слов о динамике развития ЛПХ.</w:t>
            </w:r>
          </w:p>
          <w:p w14:paraId="438BF3A8"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Поголовье крупного рогатого скота по сравнению с 2010г. увеличилось на 20,5% и составило 1500 голов. В хозяйствах наших жителей содержится 703 коровы. Но в тоже время в 2011 году произошло снижение поголовья свиней на 42% из-за непрекращающихся вспышек АЧС в Краснодарском крае.</w:t>
            </w:r>
          </w:p>
          <w:p w14:paraId="6B0F427B"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Несколько слов о производстве продукции в ЛПХ. Нашими жителями произведено почти 4900 тонн молока, что на 1,2% выше уровня 2010 года. Производство мяса в 2011 году осталось примерно на уровне 2010 года и составило 820 тонн. Около 40% произведенной продукции реализуется.</w:t>
            </w:r>
          </w:p>
          <w:p w14:paraId="43764957"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Владельцы личных подсобных хозяйств нашего поселения активно реализуют свою продукцию на регулярно проводимой сельскохозяйственной ярмарке в городе Лабинске, которая пользуется большим спросом не только у городских жителей, но и у наших станичников. Она предоставляет возможность приобрести и продать продукцию, произведенную в ЛПХ.</w:t>
            </w:r>
          </w:p>
          <w:p w14:paraId="2BE874BC"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Закупку молока и мяса на территории поселения осуществляют постоянные заготовители - 1 предприятие и 7 предпринимателей. В июне 2010 года были заключены и в настоящее время действуют трехсторонние соглашения с молокозаготовителями с учетом увеличения закупочных цен на молоко, которые дают возможность не снижать закупочную цену на молоко. Минимальная цена по соглашению не ниже 9,0 руб., на сегодняшний день цена на молоко 13 рублей за 1 литр.</w:t>
            </w:r>
          </w:p>
          <w:p w14:paraId="0FD319E1"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 2011 году личными подсобными хозяйствами Владимирского сельского поселения было получено кредитов на общую сумму 1 млн. 220 тысяч рублей, что на 500 тысяч больше чем в 2010 году.</w:t>
            </w:r>
          </w:p>
          <w:p w14:paraId="30948E74"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 рамках государственной поддержки личные подсобные хозяйства и КФХ получали субсидии на продукцию животноводства, на возмещение части затрат на приобретение племенных и товарных сельскохозяйственных животных, оплату услуг по осеменению, а также субсидии на строительство теплиц. За десять месяцев 2011г. хозяйствами было получено субсидий на сумму 1 млн. 65 тысяч 894 руб.</w:t>
            </w:r>
          </w:p>
          <w:p w14:paraId="4E29B714"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 связи с непрекращающимися вспышками заболевания африканской чумы свиней, руководство Краснодарского края рекомендует населению заниматься альтернативным свиноводству животноводством: скотоводством, овцеводством, кролиководством, птицеводством. На эти цели из краевого бюджета выделяется более 1 млрд. рублей. В настоящее время в ЛПХ и КФХ сельского поселения содержится 1610 голов овец и коз, что на 40% больше, чем в 2010 году, почти на 60 % увеличилось поголовье кроликов.</w:t>
            </w:r>
          </w:p>
          <w:p w14:paraId="31616A49"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Администрация Лабинского района сегодня активно участвует в краевой программе департамента сельского хозяйства Краснодарского края по обучению малых форм хозяйствования, в районе проводятся занятия и обучающие семинары для граждан по ведению ЛПХ, где специалисты рассказывают о современных методах ведения животноводства, о перспективах ведения тепличного хозяйства, о развитии кролиководства в ЛПХ, о картофелеводстве. И мы будем стремиться к тому, чтобы большинство наших граждан приняли участие в данных занятиях. Многие владельцы ЛПХ поселения уже прошли бесплатное трехдневное обучение в Брюховецком учебно-методическом центре развития ЛПХ по программам – кролиководство; мясное и молочное скотоводство, овцеводство, птицеводство; птица на мясо и на яйцо, выращивание овощей в закрытом грунте (теплицы).</w:t>
            </w:r>
          </w:p>
          <w:p w14:paraId="01373B34"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 xml:space="preserve">В связи с этим, администрация Владимирского сельского поселения считает одним из перспективных направлений развития - развитие тепличных хозяйств. Для этого есть все предпосылки. В поселении серьезно занимаются теплицами уже 15 семей. Общая площадь </w:t>
            </w:r>
            <w:r w:rsidRPr="000537E5">
              <w:rPr>
                <w:rFonts w:ascii="Verdana" w:eastAsia="Times New Roman" w:hAnsi="Verdana" w:cs="Times New Roman"/>
                <w:color w:val="000000"/>
                <w:sz w:val="19"/>
                <w:szCs w:val="19"/>
                <w:lang w:eastAsia="ru-RU"/>
              </w:rPr>
              <w:lastRenderedPageBreak/>
              <w:t>теплиц составляет более 4,5 тысячи квадратных метров, что на одну тысячу квадратных метров больше, чем в 2010 году .</w:t>
            </w:r>
          </w:p>
          <w:p w14:paraId="3EE6F4B6"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 качестве примера можно привести Башкова Александра Ивановича, его теплицы занимают площадь 630 кв.м., на 2012 год планирует построить еще 150 кв. м. теплиц; Ермолова Зоя Михайловна занимается выращиванием рассады и овощей в теплицах общей площадью 820 кв.м. и в 2012 году планирует построить еще 100 кв.м. теплиц.</w:t>
            </w:r>
          </w:p>
          <w:p w14:paraId="3D46B426"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Семьи Корнилова Анатолия Ивановича, Подоляк Ивана Петровича, Говорущенко Ирины Викторовны, Стаценко Олега Григорьевича, Барадулиной Светланы Ивановны, Сафаровой Елены Владимировны в своих теплицах выращивают рассаду овощных культур, овощи, зелень и получают доход от ЛПХ.</w:t>
            </w:r>
          </w:p>
          <w:p w14:paraId="5C79E66D"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На территории поселения начинает развиваться садоводство и виноградарство. Семьей Авилова Юрия Васильевича заложен сад из 500 фруктовых деревьев, ими посажено 300 кустов винограда столовых сортов. В личных подсобных хозяйствах нашего поселения сады занимают 4 га, посажено 4500 кустов винограда.</w:t>
            </w:r>
          </w:p>
          <w:p w14:paraId="4B89CE85"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Жители Владимирского сельского поселения активно занимаются овощеводством, выращиванием картофеля.</w:t>
            </w:r>
          </w:p>
          <w:p w14:paraId="00C4A5E1"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Несмотря на наводнение в 2011 году жителями нашего поселения произведено 1141 тонна картофеля и 852 тонны овощей.</w:t>
            </w:r>
          </w:p>
          <w:p w14:paraId="131C48E3"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Заготовка сена в поселении ведется в основном на паевых землях и землях невостребованных паев. Потребность животноводства Владимирского поселения в сене полностью обеспечивается. Занимаются заготовкой и реализацией сена КФХ Патрихалко А.Н., Попов В.В., Лайпанов С.С. В 2010 году в поселении было 4 пункта по реализации концентрированных кормов. Сегодня реализуют концентраты 6 предпринимателей. В период выдачи зерна на паи в ООО АФ «Прогресс» и КФХ «Бондаренко» владельцы ЛПХ имеют возможность приобретать зерно у пайщиков. Проблем с приобретением концентратов и грубых кормов владельцы ЛПХ не испытывают. В сезон заготовления фруктов в сельском поселении действуют 2 пункта по приему фруктов.</w:t>
            </w:r>
          </w:p>
          <w:p w14:paraId="3F24DD05"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 Землепользование имеет немаловажное значение в развитии ЛПХ. В 2011 году по обращениям граждан было оформлено 18 участков для ведения ЛПХ, под огородничество и сенокосы в аренду на срок от 10 до 49 лет общей площадью почти 24 га. Обеспечение пастбищами является одной из важных задач администрации сельского поселения. На территории нашего поселения пастбище занимает площадь 189 га. На всех выпасах для КРС имеются водопои. На все участки заключены договоры аренды с владельцами ЛПХ.</w:t>
            </w:r>
          </w:p>
          <w:p w14:paraId="043FE2C6"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Промышленных предприятий во Владимирском сельском поселении не зарегистрировано, расположенные на территории поселения 9 карьеров и участок ООО «РН- Краснодарнефтегаз» являются лишь плательщиками арендной платы за землю.</w:t>
            </w:r>
          </w:p>
          <w:p w14:paraId="21EB688C"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На территории Владимирского сельского поселения расположено 45 объектов потребительской сферы, их годовой товарооборот составляет почти 30 миллионов рублей Имеется 3 кафе, на южной окраине станицы расположена АЗС № 6, работают частные предприятия по деревообработке и производству бетонных изделий, парикмахерские, шиномонтаж, швейная мастерская, населению также предоставляются фотоуслуги. На территории Владимирского сельского поселения работают: участок «Лабинскрайгаз», отделение Сбербанка, два отделения почтовой связи, отделение социальной защиты населения, участковая больница, ФАП на хуторе Привольный, две аптеки, дом-интернат, детский сад, две школы, центр культуры и досуга, 2 библиотеки, филиал Вознесенской школы искусств, ветучасток и ветеринарная аптека. Работает такси «Владимирское», которое пользуется большим спросом у жителей сельского поселения.</w:t>
            </w:r>
          </w:p>
          <w:p w14:paraId="5F16998D"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lastRenderedPageBreak/>
              <w:t>В 2011 году предпринимателем Безгиной Еленой Михайловной введен в эксплуатацию мини-цех по переработке молока. Мощность – 3 тонны молока в сутки, здесь изготавливается сливочное масло, сыры и другая продукция. Организовано 5 рабочих мест. В декабре 2011 года открылся магазин «Магнит». В этом году планируется открытие еще 3 магазинов.</w:t>
            </w:r>
          </w:p>
          <w:p w14:paraId="010D9623"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Доходная часть бюджета Владимирского сельского поселения за 2011 год составила 28 миллионов 294 тысячи рублей , их них 6 миллионов 353 тысячи рублей это собственные доходы и 21 миллион 941 тысяча рублей безвозмездные поступления бюджетов разных уровней.</w:t>
            </w:r>
          </w:p>
          <w:p w14:paraId="01455D03"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Основу доходной части бюджета сельского поселения составляют налоговые и неналоговые платежи. Наибольшую долю в структуре собственных доходов имеют земельный налог- 37,9 %, арендная плата за землю- 12,6%, налог на доходы физических лиц – 18,5 %.</w:t>
            </w:r>
          </w:p>
          <w:p w14:paraId="5D0DFA94"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Мы видим свои резервы по этим источникам. В 2011 году в целях исполнения бюджета мы планируем завершить идентификацию не только земельных участков, но и всего имущества, находящего на территории поселения. На 1 января 2012 года идентифицировано 91 % земельных участков.</w:t>
            </w:r>
          </w:p>
          <w:p w14:paraId="7C52F7D5"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Доходная часть бюджета Владимирского сельского поселения на 2012 год сформирована в общей сумме </w:t>
            </w:r>
            <w:r w:rsidRPr="000537E5">
              <w:rPr>
                <w:rFonts w:ascii="Verdana" w:eastAsia="Times New Roman" w:hAnsi="Verdana" w:cs="Times New Roman"/>
                <w:b/>
                <w:bCs/>
                <w:color w:val="000000"/>
                <w:sz w:val="19"/>
                <w:szCs w:val="19"/>
                <w:lang w:eastAsia="ru-RU"/>
              </w:rPr>
              <w:t>14 миллионов 471 тысяча 600</w:t>
            </w:r>
            <w:r w:rsidRPr="000537E5">
              <w:rPr>
                <w:rFonts w:ascii="Verdana" w:eastAsia="Times New Roman" w:hAnsi="Verdana" w:cs="Times New Roman"/>
                <w:color w:val="000000"/>
                <w:sz w:val="19"/>
                <w:szCs w:val="19"/>
                <w:lang w:eastAsia="ru-RU"/>
              </w:rPr>
              <w:t> рублей, в том числе собственные доходы в сумме </w:t>
            </w:r>
            <w:r w:rsidRPr="000537E5">
              <w:rPr>
                <w:rFonts w:ascii="Verdana" w:eastAsia="Times New Roman" w:hAnsi="Verdana" w:cs="Times New Roman"/>
                <w:b/>
                <w:bCs/>
                <w:color w:val="000000"/>
                <w:sz w:val="19"/>
                <w:szCs w:val="19"/>
                <w:lang w:eastAsia="ru-RU"/>
              </w:rPr>
              <w:t>6 миллионов 732 тысячи</w:t>
            </w:r>
            <w:r w:rsidRPr="000537E5">
              <w:rPr>
                <w:rFonts w:ascii="Verdana" w:eastAsia="Times New Roman" w:hAnsi="Verdana" w:cs="Times New Roman"/>
                <w:color w:val="000000"/>
                <w:sz w:val="19"/>
                <w:szCs w:val="19"/>
                <w:lang w:eastAsia="ru-RU"/>
              </w:rPr>
              <w:t> рублей. Безвозмездные поступления составят </w:t>
            </w:r>
            <w:r w:rsidRPr="000537E5">
              <w:rPr>
                <w:rFonts w:ascii="Verdana" w:eastAsia="Times New Roman" w:hAnsi="Verdana" w:cs="Times New Roman"/>
                <w:b/>
                <w:bCs/>
                <w:color w:val="000000"/>
                <w:sz w:val="19"/>
                <w:szCs w:val="19"/>
                <w:lang w:eastAsia="ru-RU"/>
              </w:rPr>
              <w:t>7 миллионов 739 тысяч 600</w:t>
            </w:r>
            <w:r w:rsidRPr="000537E5">
              <w:rPr>
                <w:rFonts w:ascii="Verdana" w:eastAsia="Times New Roman" w:hAnsi="Verdana" w:cs="Times New Roman"/>
                <w:color w:val="000000"/>
                <w:sz w:val="19"/>
                <w:szCs w:val="19"/>
                <w:lang w:eastAsia="ru-RU"/>
              </w:rPr>
              <w:t> рублей. Рост по собственным доходам к исполнению в 2011 году составит 105,9 %.</w:t>
            </w:r>
          </w:p>
          <w:p w14:paraId="15FAA5D6"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Кроме того, в целях увеличения доходной части бюджета по НДФЛ - продолжается работа по легализации заработной платы субъектов малого и среднего бизнеса, в том числе крестьянских (фермерских) хозяйств, проводится разъяснительная работа с налогоплательщиками с целью повышения налоговой грамотности населения и налоговой дисциплины.</w:t>
            </w:r>
          </w:p>
          <w:p w14:paraId="4BB8B52B"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Все перечисленные мною мероприятия позволят нам увеличить налогооблагаемую базу и направить средства на благоустройство поселения.</w:t>
            </w:r>
          </w:p>
          <w:p w14:paraId="080B15D4"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Исполнение расходной части бюджета Владимирского сельского поселения Лабинского района в 2011 году составило 30 миллионов 310 тысяч 800 рублей.</w:t>
            </w:r>
          </w:p>
          <w:p w14:paraId="2C512C60"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 прошлом году на благоустройство поселения было израсходовано 2 миллиона 728 тысяч 600 рублей, что составляет 43 % от собственных средств местного бюджета.</w:t>
            </w:r>
            <w:r w:rsidRPr="000537E5">
              <w:rPr>
                <w:rFonts w:ascii="Verdana" w:eastAsia="Times New Roman" w:hAnsi="Verdana" w:cs="Times New Roman"/>
                <w:color w:val="666666"/>
                <w:sz w:val="19"/>
                <w:szCs w:val="19"/>
                <w:lang w:eastAsia="ru-RU"/>
              </w:rPr>
              <w:t> </w:t>
            </w:r>
          </w:p>
          <w:p w14:paraId="412027DB"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Общая протяженность дорог в границах Владимирского сельского поселения составляет 77 км. В 2011 году за счет собственных средств были частично отремонтированы дороги с гравийным покрытием по улицам: Телеграфная, Телефонная, Кирова, Подгорная, Гоголя, Почтовая, Шевченко, заасфальтирована дорога к школе № 14 по ул. Чапаева. На эти цели было израсходовано 1 миллион 555 тысяч рублей. Очень большой объем работ по ремонту дорог с гравийным покрытием произведен за счет спонсоров. Хочу поблагодарить руководителей карьеров за оказанную помощь. На содержание и оплату уличного освещения затрачено 301 тысяча рублей. В рамках муниципальной целевой программы «Антикризисные меры в жилищно- коммунальном хозяйстве Владимирского сельского поселения» на приобретение экскаватора затрачено 95 тысяч рублей.</w:t>
            </w:r>
          </w:p>
          <w:p w14:paraId="09A5D341"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 xml:space="preserve">Как и все поселения Лабинского района мы приняли участие в краевой ведомственной целевой программе «Комплексное развитие систем коммунальной инфраструктуры муниципальных образований Краснодарского края на основе документов территориального планирования на 2011-2012 г.». В рамках этой программы на подготовку документов израсходовано 98 тысяч рублей, в том числе 5 тысяч рублей из местного бюджета. Продолжалась работа по подготовке документов территориального планирования. В 2011 году были разработаны карты (планы) станицы Владимирской и хутора Привольный. На эти цели израсходовано 132 тысячи рублей, в том числе 92 тысячи – местные средства. На сегодняшний день измененные границы станицы Владимирской поставлены на кадастровый </w:t>
            </w:r>
            <w:r w:rsidRPr="000537E5">
              <w:rPr>
                <w:rFonts w:ascii="Verdana" w:eastAsia="Times New Roman" w:hAnsi="Verdana" w:cs="Times New Roman"/>
                <w:color w:val="000000"/>
                <w:sz w:val="19"/>
                <w:szCs w:val="19"/>
                <w:lang w:eastAsia="ru-RU"/>
              </w:rPr>
              <w:lastRenderedPageBreak/>
              <w:t>учет. Территория станицы увеличилась на 522 га. В 2012 году при софинансировании краевого бюджета будет проведена работа по подготовке Правил землепользования и застройки территории сельского поселения. Стоимость данных работ составляет 600 тысяч рублей</w:t>
            </w:r>
          </w:p>
          <w:p w14:paraId="39A61E29"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Не могу не остановиться на событиях, произошедших в мае-июне 2011 года. В связи с выпадением на территории Лабинского района продолжительных и обильных осадков, 23-24 мая 2011 года на реках Кукса и Неволька прошли паводки категории «опасного явления». На территории Владимирского сельского поселения был объявлен режим чрезвычайной ситуации. При прохождении повышенного уровня воды в реках Кукса и Неволька станицы Владимирская и хутора Привольный наблюдался излив воды, который в свою очередь спровоцировал выход грунтовых вод на поверхность на большой территории и затопление значительной части жилых районов. Прохождение дождевого паводка нанесло значительные повреждения инфраструктуре Владимирского сельского поселения. На реках образовались заторы и наносы. В зоне подтопления и затопления оказалось 668 домовладений, в которых проживало более 1500 человек. Согласно постановления губернатора Краснодарского края за счет средств краевого бюджета пострадавшим гражданам выплачена единовременная материальная помощь по 10 и 25 тысяч рублей на человека на общую сумму почти 24 млн. рублей.</w:t>
            </w:r>
          </w:p>
          <w:p w14:paraId="34DFD18E"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16 миллионов 183 тысячи рублей затрачено на ликвидацию ЧС, из них 14 миллионов 721 тысяча 400 рублей это федеральные средства и 1 миллион 133 тысячи рублей - краевые. Оплачены неотложные работы по локализации и ликвидации чрезвычайных ситуаций в станице Владимирской на р. Кукса, р. Неволька, в том числе расчистка русла рек, дезинфекция затопленных придомовых территорий. Всего из краевого и федерального бюджета на оказание помощи пострадавшим жителям сельского поселения и на ликвидацию последствий стихийного бедствия было выделено более 40 млн. рублей. Согласитесь, помощь для нашего поселения была оказана существенная. Исходя из этого мы видим, что наше поселение не остается без финансовой поддержки района и края. Хочется поблагодарить руководство муниципального образования Лабинский район, лично главу- Садчикова Александра Александровича, за оказанное содействие в проведении мероприятий по ликвидации чрезвычайной ситуации.</w:t>
            </w:r>
          </w:p>
          <w:p w14:paraId="0976F314"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 2012 году на мероприятия по благоустройству из местного бюджета планируется израсходовать 2 миллиона 84 тысячи рублей собственных средств. Планируется продолжить ремонт дорог по ул. Телеграфная, Международная, Революционная, Гай. На оплату электроэнергии и содержание уличного освещения в бюджете предусмотрено512 тысяч рублей.</w:t>
            </w:r>
          </w:p>
          <w:p w14:paraId="33580C79"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Проводится работа по наведению санитарного порядка на территории поселения, большое внимание уделяется ликвидации стихийных свалок, очистке территории от мусора. Регулярно проводятся субботники.</w:t>
            </w:r>
          </w:p>
          <w:p w14:paraId="53E35F5D"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 целях наведения санитарного порядка на кладбище нами ежегодно проводится дератизация территории.</w:t>
            </w:r>
          </w:p>
          <w:p w14:paraId="54CE51B8"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Реализация 131- го закона требует от всех больше самостоятельности и ответственности в вопросах жизнеобеспечения населения и благоустройства территорий.</w:t>
            </w:r>
          </w:p>
          <w:p w14:paraId="0A21DF02"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Жилищно- коммунальное хозяйство</w:t>
            </w:r>
            <w:r w:rsidRPr="000537E5">
              <w:rPr>
                <w:rFonts w:ascii="Verdana" w:eastAsia="Times New Roman" w:hAnsi="Verdana" w:cs="Times New Roman"/>
                <w:b/>
                <w:bCs/>
                <w:color w:val="000000"/>
                <w:sz w:val="19"/>
                <w:szCs w:val="19"/>
                <w:lang w:eastAsia="ru-RU"/>
              </w:rPr>
              <w:t> </w:t>
            </w:r>
            <w:r w:rsidRPr="000537E5">
              <w:rPr>
                <w:rFonts w:ascii="Verdana" w:eastAsia="Times New Roman" w:hAnsi="Verdana" w:cs="Times New Roman"/>
                <w:color w:val="000000"/>
                <w:sz w:val="19"/>
                <w:szCs w:val="19"/>
                <w:lang w:eastAsia="ru-RU"/>
              </w:rPr>
              <w:t>представлено муниципальным унитарным многоотраслевым предприятием коммунального хозяйства Владимирского сельского поселения, учредителем которого является администрация Владимирского сельского поселения. Оно создано в середине 2006 года. В связи с тяжелым финансовым положением данного предприятия, и как следствие, допущенные в прошлом году перебои с водоснабжением было принято решение о проведении открытого конкурса по продаже права заключения договоров аренды на объекты водоснабжения Владимирского сельского поселения. В феврале 2012 года договор аренды по итогам конкурса заключен. Надеемся, что это позволит улучшить качество водоснабжения абонентов.</w:t>
            </w:r>
          </w:p>
          <w:p w14:paraId="5074F710"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lastRenderedPageBreak/>
              <w:t>Информация о состоянии и развитии социальной сферы Владимирского сельского поселения.</w:t>
            </w:r>
          </w:p>
          <w:p w14:paraId="32370884"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Муниципальное дошкольное образовательное учреждение детский сад № 21</w:t>
            </w:r>
            <w:r w:rsidRPr="000537E5">
              <w:rPr>
                <w:rFonts w:ascii="Verdana" w:eastAsia="Times New Roman" w:hAnsi="Verdana" w:cs="Times New Roman"/>
                <w:b/>
                <w:bCs/>
                <w:color w:val="000000"/>
                <w:sz w:val="19"/>
                <w:szCs w:val="19"/>
                <w:lang w:eastAsia="ru-RU"/>
              </w:rPr>
              <w:t> </w:t>
            </w:r>
            <w:r w:rsidRPr="000537E5">
              <w:rPr>
                <w:rFonts w:ascii="Verdana" w:eastAsia="Times New Roman" w:hAnsi="Verdana" w:cs="Times New Roman"/>
                <w:color w:val="000000"/>
                <w:sz w:val="19"/>
                <w:szCs w:val="19"/>
                <w:lang w:eastAsia="ru-RU"/>
              </w:rPr>
              <w:t>рассчитан на 220 мест, действуют 11 групп из 12. Из них 3 группы ясельные, 1 санаторная. Списочный состав — 230 детей. Учреждение полностью укомплектовано педагогами и обслуживающим персоналом. Коллектив сотрудников насчитывает 68 человек.</w:t>
            </w:r>
          </w:p>
          <w:p w14:paraId="044E726B"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На содержание детского сада в 2011 году из краевого и районного бюджета затрачено около 10 миллионов рублей.</w:t>
            </w:r>
          </w:p>
          <w:p w14:paraId="50882AC4"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Содержание двух школ станицы Владимирской в 2011 году обошлось краевому и районному бюджетам в 23 млн.рублей. Приобретены учебники на сумму 636 тысяч рублей.</w:t>
            </w:r>
          </w:p>
          <w:p w14:paraId="12DD8E60"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 СШ № 13 на установку пожарной сигнализации израсходовано более 128 тысяч рублей. В школе №14 для образовательного процесса приобретены ноутбуки на сумму 171 тысяча 456 рублей, за счет средств ЗСК в сумме 1 млн.500 тысяч рублей в здании школы произведена замена дверных и оконных блоков.</w:t>
            </w:r>
          </w:p>
          <w:p w14:paraId="58ABC54D"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 2012 году на содержание двух школ запланировано более 25 млн. рублей.</w:t>
            </w:r>
          </w:p>
          <w:p w14:paraId="50BCFF4D"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На территории Владимирского сельского поселения находится два медицинских учреждения: в ст. Владимирской - участковая больница и ФАП на хуторе Привольный. Участковая больница имеет 25 койко-мест дневного стационара и 10 круглосуточного. В больнице работает 38 человек, в том числе 5 врачей и 21 медсестра. Лекарственное обеспечение населения осуществляют 2 аптеки.</w:t>
            </w:r>
          </w:p>
          <w:p w14:paraId="7D9B0F20"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 2011 году на содержание участковой больницы израсходовано около 9 миллионов рублей из всех уровней бюджетов. Произведен косметический ремонт больницы на сумму 39 тысяч рублей. В 2012 году на содержание участковой больницы запланировано более 10 млн. рублей. Планируется произвести капитальный ремонт здания больницы. На эти цели предусмотрено 6 млн. бюджетных средств.</w:t>
            </w:r>
          </w:p>
          <w:p w14:paraId="40A03CE1"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Как я уже говорил, в настоящее время бюджет сельского поселения не в состоянии взять на себя расходы на содержание двух школ, детского сада и больницы. Эти учреждения финансируются за счет средств районного и краевого бюджета</w:t>
            </w:r>
          </w:p>
          <w:p w14:paraId="5E4C6020"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 поселении есть отделение социальной защиты населения, которое организовано в 1990 году. Коллектив из 15 сотрудников обслуживает на дому 70 человек.</w:t>
            </w:r>
          </w:p>
          <w:p w14:paraId="3310840B"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Владимирский филиал государственного учреждения социального обслуживания Краснодарского края «Лабинский дом-интернат для престарелых и инвалидов» является стационарным учреждением социального обслуживания населения, здесь проживает 36 человек. Коллектив сотрудников -30 человек.</w:t>
            </w:r>
          </w:p>
          <w:p w14:paraId="1BA65A5D"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Во Владимирском сельском поселении функционирует Центр культуры и досуга - один из самых больших в районе. В 2011 году на содержание учреждения культуры израсходовано около 4 миллионов рублей.</w:t>
            </w:r>
          </w:p>
          <w:p w14:paraId="57E55662"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Более 2 тысяч жителей сельского поселения пользуются услугами сельской и детской библиотек. Книжный фонд библиотек более 19 тысяч экземпляров. В центре культуры и досуга работают 23 клубных формирования, из них 18 кружков художественной самодеятельности и прикладного искусства, 5 клубов по интересам. Возраст участников от 3 до 83 лет. В 2011 году было проведено 580 мероприятий, из них 174 детских и 110 молодежных</w:t>
            </w:r>
          </w:p>
          <w:p w14:paraId="142FDB13"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Творческие коллективы ЦКД принимают активное участие в конкурсах и фестивалях, добиваются успехов. Все творческие коллективы – участники станичных и районных мероприятий.</w:t>
            </w:r>
          </w:p>
          <w:p w14:paraId="0AF429D8"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lastRenderedPageBreak/>
              <w:t>Развитие спорта должно быть приоритетным направлением деятельности местной власти. В наших планах сделать Владимирское сельское поселение сильным и процветающим. А это прежде всего здоровые жители. Занятия спортом становятся неотъемлемой частью жизни кубанцев, в том числе и наших станичников. Занятия спортом – это, прежде всего, пропаганда активного образа жизни. Спорт – это общение, закаливание организма, что особенно важно для молодого поколения, это гарантия уйти от негативных проявлений</w:t>
            </w:r>
            <w:r w:rsidRPr="000537E5">
              <w:rPr>
                <w:rFonts w:ascii="Verdana" w:eastAsia="Times New Roman" w:hAnsi="Verdana" w:cs="Times New Roman"/>
                <w:i/>
                <w:iCs/>
                <w:color w:val="000000"/>
                <w:sz w:val="19"/>
                <w:szCs w:val="19"/>
                <w:lang w:eastAsia="ru-RU"/>
              </w:rPr>
              <w:t>.</w:t>
            </w:r>
          </w:p>
          <w:p w14:paraId="53F5F0F3"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bookmarkStart w:id="0" w:name="_GoBack"/>
            <w:bookmarkEnd w:id="0"/>
            <w:r w:rsidRPr="000537E5">
              <w:rPr>
                <w:rFonts w:ascii="Verdana" w:eastAsia="Times New Roman" w:hAnsi="Verdana" w:cs="Times New Roman"/>
                <w:color w:val="000000"/>
                <w:sz w:val="19"/>
                <w:szCs w:val="19"/>
                <w:lang w:eastAsia="ru-RU"/>
              </w:rPr>
              <w:t>В 2011 году отмечен рост основных показателей развития физической культуры и спорта во Владимирском сельском поселении. Число жителей, регулярно занимающихся физической культурой и спортом, в 2011 году составило 604 человека. Это 8,2% от общей численности населения. В спортивно-массовых мероприятиях, проводимых на территории сельского поселения для различных категорий населения, приняло участие- 1020 человек. В рамках единого календарного плана спортивно-массовых мероприятий проведено 144 мероприятия. На территории нашего поселения регулярно ведутся спортивные секции по футболу, мини-футболу, пляжному футболу, волейболу, пляжному волейболу, баскетболу, стритболу, гандболу, легкой атлетике, тяжелой атлетике, гиревому спорту, большому теннису, настольному теннису, бадминтону.</w:t>
            </w:r>
          </w:p>
          <w:p w14:paraId="1D297DEF"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Наше поселение по итогам прошлого года второй раз подряд занимает первое место в спартакиаде среди трудовых коллективов сельских поселений. Этот показатель был достигнут за счет проведения комплексных спортивно-массовых мероприятий для всех категорий населения, а так же за счет укрепления материально-технической базы, строительства спортивных площадок. За последние четыре года на развитие физкультуры и спорта в нашем поселении израсходовано более 6,5 млн рублей из краевого, районного и местного бюджета.</w:t>
            </w:r>
          </w:p>
          <w:p w14:paraId="5BD103A1"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 целях обеспечения общественного порядка на территории сельского поселения функционирует Совет по профилактике правонарушений, административная комиссия, работает мобильная группа для проведения рейдовых мероприятий по выявлению произрастания дикорастущей конопли на территории сельского поселения. В 2011 году проведено 16 заседаний Совета профилактики из них 2-выездных, на которых заслушаны 82 жителя поселения. При администрации Владимирского сельского поселения на 1 января 2012 года состояло 3 семьи в категории учета- социально опасное положение, в которых проживает 9 несовершеннолетних и малолетних детей. . В ходе проведения профилактической работы на территории поселения, в рамках раннего выявления семейного неблагополучия, поставлено на учет еще три семьи, в которых проживают 3 несовершеннолетних.</w:t>
            </w:r>
          </w:p>
          <w:p w14:paraId="7C850E1A"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При администрации Владимирского сельского поселения на учете состоят трое несовершеннолетних. В ходе ведения результативной профилактической работы, двум выданы положительные характеристики для снятия их с учета.</w:t>
            </w:r>
          </w:p>
          <w:p w14:paraId="177AFAC0"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 xml:space="preserve">Специалистами администрации Владимирского сельского поселения, работниками ОВД, педагогами образовательных учреждений , врачами участковой больницы ведутся мониторинги семейного неблагополучия, ведется работа по профилактике безнадзорности и правонарушений несовершеннолетних. Постоянно обновляется банк данных о детях и семьях , находящихся в социально- опасном положении трудной жизненной ситуации. Участковые врачи и медсестры осуществляют социальный патронаж детей, находящихся на учете в категории Социально-опасное. В 2011 году проведено 240 посещений семей различных категорий неблагополучия. Ведется работа по ранней профилактике правонарушений в семьях, находящихся в социально опасном положении, в которых проживают малолетние и несовершеннолетние дети. На территории поселения проживает 79 многодетных семей, в которых проживают трое и более малолетних и несовершеннолетних детей. В десяти семьях проживают 10 опекаемых детей. В 6 приемных семьях - 9 детей . На территории Владимирского сельского поселения в течение 2011г. ежедневно осуществлялись дежурства работников администрации Владимирского сельского поселения, казачества, работников предприятий и образовательных учреждений, предпринимателей станицы Владимирской, согласно графика. Организовано 364 дежурства, в которых участвовало более 1500 представителей коллективов и общественности. 8 подростков, состоящие на профилактическом учете, и дети из малообеспеченных и неблагополучных семей, в летний период, были вовлечены в работу в детских трудовых бригад по </w:t>
            </w:r>
            <w:r w:rsidRPr="000537E5">
              <w:rPr>
                <w:rFonts w:ascii="Verdana" w:eastAsia="Times New Roman" w:hAnsi="Verdana" w:cs="Times New Roman"/>
                <w:color w:val="000000"/>
                <w:sz w:val="19"/>
                <w:szCs w:val="19"/>
                <w:lang w:eastAsia="ru-RU"/>
              </w:rPr>
              <w:lastRenderedPageBreak/>
              <w:t>благоустройству территории Владимирского сельского поселения. Зарплата выплачивалась из финансовых средств администрации Владимирского сельского поселения и Центра занятости г. Лабинска.</w:t>
            </w:r>
          </w:p>
          <w:p w14:paraId="63F2629A"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 летний период, с целью организации досуга, на территории Владимирского сельского поселения в июне-августе 2011 года функционировала летняя площадка с привлечением молодежи и трудных подростков, несовершеннолетних из малообеспеченных семей. В ЦКД станицы Владимирской, МОУ СШ №13, МОУ ОШ №14, работа по реализации и исполнению Закона №1539 — КЗ велась в соответствии ранее составленных и утвержденных планов.</w:t>
            </w:r>
          </w:p>
          <w:p w14:paraId="64BD9964"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 поселении имеется опорный пункт полиции, где сотрудниками ведется прием заявлений, обращений, жалоб граждан. В 2011 году в суд направлено 72 дела об административных правонарушениях, 69 дел по статьям «телесные повреждения», «оскорбления». Количество раскрытых преступлений- 16. Не раскрытых преступлений- 13. Выявлен 1 факт торговли спиртными напитками. По факту хранения наркотических средств возбуждено уголовное дело. В части профилактики правонарушений среди условно осужденных выявлены 6 нарушений. Пять граждан, условно осужденных, получили дополнительный условный срок.. Двум гражданам условный срок заменен на реальный. В 2011 году количественный уровень преступности повысился по сравнению с 2010 годом. Только за декабрь 2011 года совершено 3 квартирных кражи, кража имущества из магазина, выявлено 2 факта мошенничества.</w:t>
            </w:r>
          </w:p>
          <w:p w14:paraId="58B27D4C"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На сходах граждан Владимирского сельского поселения , на которых, наряду с другими вопросами, рассматривался вопрос о Детском Законе. Жителям сообщалось количество выявленных несовершеннолетних во время рейдовых мероприятий. Назывались фамилии нарушителей.</w:t>
            </w:r>
          </w:p>
          <w:p w14:paraId="527DC2FF"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Активное участие в общественной жизни принимает </w:t>
            </w:r>
            <w:r w:rsidRPr="000537E5">
              <w:rPr>
                <w:rFonts w:ascii="Verdana" w:eastAsia="Times New Roman" w:hAnsi="Verdana" w:cs="Times New Roman"/>
                <w:b/>
                <w:bCs/>
                <w:color w:val="000000"/>
                <w:sz w:val="19"/>
                <w:szCs w:val="19"/>
                <w:lang w:eastAsia="ru-RU"/>
              </w:rPr>
              <w:t>казачество</w:t>
            </w:r>
            <w:r w:rsidRPr="000537E5">
              <w:rPr>
                <w:rFonts w:ascii="Verdana" w:eastAsia="Times New Roman" w:hAnsi="Verdana" w:cs="Times New Roman"/>
                <w:color w:val="000000"/>
                <w:sz w:val="19"/>
                <w:szCs w:val="19"/>
                <w:lang w:eastAsia="ru-RU"/>
              </w:rPr>
              <w:t>. На территории поселения организовано казачье общество, в состав которого входит 53 реестровых казака В школах организованы казачьи классы и группы казачьей направленности, в которых обучается 55 человек. Казаки находятся на передовых рубежах охраны общественного порядка, проводят совместные рейды с работниками милиции по уничтожению наркосодержащих растений. Четко организовано дежурство казаков в целях исполнения Закона Краснодарского края № 1539.</w:t>
            </w:r>
          </w:p>
          <w:p w14:paraId="3DAE8A2D"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Важным направлением деятельности администрации Владимирского сельского поселения Лабинского района является работа с обращениями граждан. Эта работа призвана обеспечить соблюдение, защиту и восстановление нарушенных конституционных прав и законных интересов граждан.</w:t>
            </w:r>
          </w:p>
          <w:p w14:paraId="6BF7BC82"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 2011 году в администрацию Владимирского сельского поселения Лабинского района поступило 229 письменных и устных обращений граждан. 135 граждан были приняты главой на личном приеме.</w:t>
            </w:r>
          </w:p>
          <w:p w14:paraId="1A07B11A"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Многие устные обращения оперативно решались в дни обращения на приеме граждан. Анализ поступивших устных обращений в администрацию поселения за 2011 год свидетельствует о том, что большинство граждан обращаются с просьбой об оказании материальной помощи(6 обращений), это малоимущие граждане, ветераны Великой Отечественной войны, инвалиды. Большое количество обращений поступает с просьбой разобраться в конфликтной ситуации с соседями (7 обращений). Многие обращения касались вопросов землевладения и землепользования, налогов на землю, имущество (6 обращений), транспорт, выплаты единовременной материальной помощи пострадавшим от наводнения.</w:t>
            </w:r>
          </w:p>
          <w:p w14:paraId="3421FF3F"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 администрацию Владимирского сельского поселения Лабинского района за 2011 год поступило 94 письменных обращения граждан, что на 43% больше чем в 2010 году.</w:t>
            </w:r>
          </w:p>
          <w:p w14:paraId="1749F4B2"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Из 94 письменных обращений, поступивших в администрацию, все были рассмотрены в установленные сроки, из них: удовлетворено- 14, разъяснено – 76, отказано-3.</w:t>
            </w:r>
          </w:p>
          <w:p w14:paraId="0B3D1E38"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 xml:space="preserve">Большое количество обращений граждан (20 обращений) было о разъяснении порядка выплаты материальной компенсации, о включении в списки как пострадавших от наводнения </w:t>
            </w:r>
            <w:r w:rsidRPr="000537E5">
              <w:rPr>
                <w:rFonts w:ascii="Verdana" w:eastAsia="Times New Roman" w:hAnsi="Verdana" w:cs="Times New Roman"/>
                <w:color w:val="000000"/>
                <w:sz w:val="19"/>
                <w:szCs w:val="19"/>
                <w:lang w:eastAsia="ru-RU"/>
              </w:rPr>
              <w:lastRenderedPageBreak/>
              <w:t>(затопления). Всем обратившимся была оказана консультативная помощь, комиссией администрации были осуществлены выезды по всем адресам заявителей, составлены акты, подтверждающие подтопление.</w:t>
            </w:r>
          </w:p>
          <w:p w14:paraId="42BCFDBF"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4 обращения поступили от граждан хутора Привольный с просьбой в ремонте моста через реку Кукса, разрушенного в результате наводнения. В связи с тем, что работы по восстановлению моста необходимо было проводить с привлечением специальной техники и специалистов, то было принято решении в первую очередь восстановить пешеходное сообщение через р.Кукса на ул.Заречную х.Привольный.</w:t>
            </w:r>
          </w:p>
          <w:p w14:paraId="675F5317"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 настоящее время мост через р. Кукса восстановлен полностью и пригоден для проезда легкового и грузового транспорта.</w:t>
            </w:r>
          </w:p>
          <w:p w14:paraId="4F0376DE"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Семь обращений поступили от граждан с просьбой в предоставлении в аренду земельных участков для ведения личных подсобных хозяйств. Всем заявителям были выданы ходатайства администрации поселения и разъяснен порядок предоставления земельных участков.</w:t>
            </w:r>
          </w:p>
          <w:p w14:paraId="52F3F080"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Так же обращения граждан поступали и по другим вопросам, это жилищные вопросы, низкое напряжение в электрической сети.</w:t>
            </w:r>
          </w:p>
          <w:p w14:paraId="735E2DC5"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Из администрации муниципального образования Лабинский район поступило 58 обращений. Все оно рассмотрены, тридцать шесть с проверкой на месте.</w:t>
            </w:r>
          </w:p>
          <w:p w14:paraId="7F0EE582"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Реализуя свои конституционные права, граждане Владимирского сельского поселения обращались в администрацию сельского поселения и получали конкретную помощь и разъяснения. Работа по рассмотрению обращений граждан ведется в соответствии действующим законодательством.</w:t>
            </w:r>
          </w:p>
          <w:p w14:paraId="7987B1AC"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За прошедший год в администрацией сельского поселения выдано более 200 выписок и около 4 тысяч различных справок. За 2011 год совершено 187 нотариальных действий. Администрацией Владимирского сельского поселения Лабинского района в соответствии с Жилищным кодексом Российской Федерации признаны малоимущими и поставлены на учет в качестве нуждающихся в жилых помещениях десять семей, а также с тремя из них заключены договора социального найма жилого помещения. В рамках реализации программы «Доступное и комфортное жилье -гражданам России» на территории поселения ведется разъяснительная работа по проекту «Накопительная ипотека». Уже даны консультации 10 гражданам поселения, желающим принять участие к этой программе.</w:t>
            </w:r>
          </w:p>
          <w:p w14:paraId="65B800A7"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666666"/>
                <w:sz w:val="19"/>
                <w:szCs w:val="19"/>
                <w:lang w:eastAsia="ru-RU"/>
              </w:rPr>
              <w:t> </w:t>
            </w:r>
          </w:p>
          <w:p w14:paraId="5EFDF988"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Требования к работе местной власти в поселениях по-прежнему серьезные. Задача стоит побывать в каждом доме и каждой семье. Устойчивая связь с населением нужна для того, чтобы ориентироваться в приоритетности тех или иных задач, связанных и с перспективным развитием, и с решением текущих вопросов. Люди должны знать, что власть слышит и решает их проблемы и заботы. А власти важно знать истинное положение вещей. И это будет основным направлением деятельности администрации Владимирского поселения в 2012 году.</w:t>
            </w:r>
          </w:p>
          <w:p w14:paraId="505AC1B4"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Очень важным моментом работы исполнительной власти поселения является умение выстроить свои отношения с другой ветвью власти — представительной. Сотрудничество здесь плодотворное, все не просто настроены на позитивные изменения в сельском поселении, но и на личное участие в них.</w:t>
            </w:r>
          </w:p>
          <w:p w14:paraId="44C5F46D"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Все предшествующие годы работы показали, что главе и администрации поселения довольно трудно справляться со всеми проблемами без привлечения общественных организаций и </w:t>
            </w:r>
            <w:r w:rsidRPr="000537E5">
              <w:rPr>
                <w:rFonts w:ascii="Verdana" w:eastAsia="Times New Roman" w:hAnsi="Verdana" w:cs="Times New Roman"/>
                <w:b/>
                <w:bCs/>
                <w:color w:val="000000"/>
                <w:sz w:val="19"/>
                <w:szCs w:val="19"/>
                <w:lang w:eastAsia="ru-RU"/>
              </w:rPr>
              <w:t>ТОСов.</w:t>
            </w:r>
            <w:r w:rsidRPr="000537E5">
              <w:rPr>
                <w:rFonts w:ascii="Verdana" w:eastAsia="Times New Roman" w:hAnsi="Verdana" w:cs="Times New Roman"/>
                <w:color w:val="000000"/>
                <w:sz w:val="19"/>
                <w:szCs w:val="19"/>
                <w:lang w:eastAsia="ru-RU"/>
              </w:rPr>
              <w:t xml:space="preserve"> Это связующее звено во взаимоотношениях жителей и администрации. Хочется отметить работу органов территориального общественного самоуправления, в лице квартальных, которые оказывают огромную помощь в работе администрации. Это обучение жителей своих кварталов мерам пожарной безопасности, своевременное выявление </w:t>
            </w:r>
            <w:r w:rsidRPr="000537E5">
              <w:rPr>
                <w:rFonts w:ascii="Verdana" w:eastAsia="Times New Roman" w:hAnsi="Verdana" w:cs="Times New Roman"/>
                <w:color w:val="000000"/>
                <w:sz w:val="19"/>
                <w:szCs w:val="19"/>
                <w:lang w:eastAsia="ru-RU"/>
              </w:rPr>
              <w:lastRenderedPageBreak/>
              <w:t>неблагополучных семей, устные просьбы граждан, участие в разрешении конфликтных ситуаций, контроль санитарного состояния в своих кварталах, борьба с сорной растительностью. Особенно хочется отметить их работу во время ликвидации последствий наводнения летом 2011 года. Общественники активно включились в работу по обследованию пострадавших домовладений. В 2011 году с помощью квартальных комитетов было организовано и проведено 70 сходов граждан.</w:t>
            </w:r>
          </w:p>
          <w:p w14:paraId="793ED1DC"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И в заключении своего выступления от имени жителей нашего поселения хочется выразить большую благодарность главе администрации муниципального образования Лабинский район Александру Александровичу Садчикову, депутату Законодательного Собрания Краснодарского края Артеменко Ивану Петровичу, нашим депутатам в Совете МО Лабинский район - Михальченко Александру Викторовичу, Жаркову Ринату Равильевичу, Неженец Александру Владимировичу и нашему куратору - заместителю главы по социальным вопросам Гридневой Татьяне Степановне за непосредственное участие в жизни нашего поселения и оказываемую помощь в решении социально-значимых проблем. Мы работает в одной единой команде: администрация края, района и поселения. Имеем одну общую цель и задачу: благополучие и улучшение качества жизни наших граждан.</w:t>
            </w:r>
          </w:p>
          <w:p w14:paraId="7A05E412" w14:textId="77777777" w:rsidR="000537E5" w:rsidRPr="000537E5" w:rsidRDefault="000537E5" w:rsidP="000537E5">
            <w:pPr>
              <w:spacing w:before="100" w:beforeAutospacing="1" w:after="100" w:afterAutospacing="1" w:line="240" w:lineRule="auto"/>
              <w:jc w:val="both"/>
              <w:rPr>
                <w:rFonts w:ascii="Verdana" w:eastAsia="Times New Roman" w:hAnsi="Verdana" w:cs="Times New Roman"/>
                <w:color w:val="666666"/>
                <w:sz w:val="19"/>
                <w:szCs w:val="19"/>
                <w:lang w:eastAsia="ru-RU"/>
              </w:rPr>
            </w:pPr>
            <w:r w:rsidRPr="000537E5">
              <w:rPr>
                <w:rFonts w:ascii="Verdana" w:eastAsia="Times New Roman" w:hAnsi="Verdana" w:cs="Times New Roman"/>
                <w:color w:val="000000"/>
                <w:sz w:val="19"/>
                <w:szCs w:val="19"/>
                <w:lang w:eastAsia="ru-RU"/>
              </w:rPr>
              <w:t>Мы сегодня живем в период больших перемен. Есть позитивные изменения в стране, в крае, в районе и, конечно, же, в нашем поселении. И я хочу поблагодарить всех жителей Владимирского сельского поселения за понимание и поддержку. Без вашей помощи, без вашего активного участия в общественной жизни станицы, без бережного отношения к самой станице, друг к другу мы не сможем достичь того результата, который нам так необходим. Ваша помощь и поддержка очень важна для нас, а ваша оценка является главным стимулом и главным ориентиром в нашей работе. Многое нам еще предстоит сделать, но только совместными усилиями можно решить задачи, которые ставит перед нами жизнь.</w:t>
            </w:r>
          </w:p>
        </w:tc>
      </w:tr>
    </w:tbl>
    <w:p w14:paraId="721C6DD0" w14:textId="09A7287B" w:rsidR="00D940B9" w:rsidRDefault="000537E5">
      <w:r w:rsidRPr="000537E5">
        <w:rPr>
          <w:rFonts w:ascii="Verdana" w:eastAsia="Times New Roman" w:hAnsi="Verdana" w:cs="Times New Roman"/>
          <w:color w:val="666666"/>
          <w:sz w:val="19"/>
          <w:szCs w:val="19"/>
          <w:shd w:val="clear" w:color="auto" w:fill="FFFFFF"/>
          <w:lang w:eastAsia="ru-RU"/>
        </w:rPr>
        <w:lastRenderedPageBreak/>
        <w:t> </w:t>
      </w:r>
    </w:p>
    <w:sectPr w:rsidR="00D94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E6"/>
    <w:rsid w:val="000537E5"/>
    <w:rsid w:val="00AD6BE6"/>
    <w:rsid w:val="00D94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4C4C5-519A-49E1-AF06-973BC392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0537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537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arator">
    <w:name w:val="article_separator"/>
    <w:basedOn w:val="a0"/>
    <w:rsid w:val="00053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5191</Words>
  <Characters>29593</Characters>
  <Application>Microsoft Office Word</Application>
  <DocSecurity>0</DocSecurity>
  <Lines>246</Lines>
  <Paragraphs>69</Paragraphs>
  <ScaleCrop>false</ScaleCrop>
  <Company/>
  <LinksUpToDate>false</LinksUpToDate>
  <CharactersWithSpaces>34715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Ектерина Макаренко</dc:creator>
  <cp:keywords/>
  <dc:description/>
  <cp:lastModifiedBy>Ектерина Макаренко</cp:lastModifiedBy>
  <cp:revision>3</cp:revision>
  <dcterms:created xsi:type="dcterms:W3CDTF">2021-09-06T13:40:00Z</dcterms:created>
  <dcterms:modified xsi:type="dcterms:W3CDTF">2021-09-06T13:40:00Z</dcterms:modified>
</cp:coreProperties>
</file>